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CBAD" w14:textId="77777777" w:rsidR="00393A9B" w:rsidRPr="005040CF" w:rsidRDefault="00393A9B" w:rsidP="00393A9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040CF">
        <w:rPr>
          <w:rFonts w:ascii="Arial" w:hAnsi="Arial" w:cs="Arial"/>
          <w:b/>
          <w:bCs/>
          <w:sz w:val="36"/>
          <w:szCs w:val="36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5040CF">
            <w:rPr>
              <w:rFonts w:ascii="Arial" w:hAnsi="Arial" w:cs="Arial"/>
              <w:b/>
              <w:bCs/>
              <w:sz w:val="36"/>
              <w:szCs w:val="36"/>
            </w:rPr>
            <w:t>Arcola</w:t>
          </w:r>
        </w:smartTag>
      </w:smartTag>
    </w:p>
    <w:p w14:paraId="68BC92A6" w14:textId="77777777" w:rsidR="00393A9B" w:rsidRPr="00393A9B" w:rsidRDefault="00393A9B" w:rsidP="00393A9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>Transfer Station</w:t>
      </w:r>
    </w:p>
    <w:p w14:paraId="74720325" w14:textId="080E4477" w:rsidR="00393A9B" w:rsidRPr="00393A9B" w:rsidRDefault="00393A9B" w:rsidP="00393A9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>Schedule "B” Bylaw 2025-01</w:t>
      </w:r>
    </w:p>
    <w:p w14:paraId="54EF8B1E" w14:textId="77777777" w:rsidR="00393A9B" w:rsidRPr="00393A9B" w:rsidRDefault="00393A9B" w:rsidP="00393A9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  <w:u w:val="single"/>
        </w:rPr>
        <w:t>Schedule of Tipping Fees</w:t>
      </w:r>
    </w:p>
    <w:p w14:paraId="04B8CE4D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0CF0FA1" w14:textId="77777777" w:rsidR="00393A9B" w:rsidRPr="00393A9B" w:rsidRDefault="00393A9B" w:rsidP="00393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93A9B">
        <w:rPr>
          <w:rFonts w:ascii="Arial" w:hAnsi="Arial" w:cs="Arial"/>
          <w:b/>
          <w:bCs/>
          <w:sz w:val="24"/>
          <w:szCs w:val="24"/>
          <w:u w:val="single"/>
        </w:rPr>
        <w:t>Vehicles with household refuse/garbage</w:t>
      </w:r>
    </w:p>
    <w:p w14:paraId="62975B0B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  <w:t>Small utility trailers or trunk of vehicle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 xml:space="preserve">$10.00 each </w:t>
      </w:r>
    </w:p>
    <w:p w14:paraId="638CA0BE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393A9B">
        <w:rPr>
          <w:rFonts w:ascii="Arial" w:hAnsi="Arial" w:cs="Arial"/>
          <w:b/>
          <w:bCs/>
          <w:sz w:val="24"/>
          <w:szCs w:val="24"/>
        </w:rPr>
        <w:t>1/2 ton</w:t>
      </w:r>
      <w:proofErr w:type="gramEnd"/>
      <w:r w:rsidRPr="00393A9B">
        <w:rPr>
          <w:rFonts w:ascii="Arial" w:hAnsi="Arial" w:cs="Arial"/>
          <w:b/>
          <w:bCs/>
          <w:sz w:val="24"/>
          <w:szCs w:val="24"/>
        </w:rPr>
        <w:t xml:space="preserve"> trucks &amp; </w:t>
      </w:r>
      <w:proofErr w:type="gramStart"/>
      <w:r w:rsidRPr="00393A9B">
        <w:rPr>
          <w:rFonts w:ascii="Arial" w:hAnsi="Arial" w:cs="Arial"/>
          <w:b/>
          <w:bCs/>
          <w:sz w:val="24"/>
          <w:szCs w:val="24"/>
        </w:rPr>
        <w:t>1/2 ton</w:t>
      </w:r>
      <w:proofErr w:type="gramEnd"/>
      <w:r w:rsidRPr="00393A9B">
        <w:rPr>
          <w:rFonts w:ascii="Arial" w:hAnsi="Arial" w:cs="Arial"/>
          <w:b/>
          <w:bCs/>
          <w:sz w:val="24"/>
          <w:szCs w:val="24"/>
        </w:rPr>
        <w:t xml:space="preserve"> trailers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 xml:space="preserve">$25.00 each </w:t>
      </w:r>
    </w:p>
    <w:p w14:paraId="24FF7A82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393A9B">
        <w:rPr>
          <w:rFonts w:ascii="Arial" w:hAnsi="Arial" w:cs="Arial"/>
          <w:b/>
          <w:bCs/>
          <w:sz w:val="24"/>
          <w:szCs w:val="24"/>
        </w:rPr>
        <w:t>1 ton</w:t>
      </w:r>
      <w:proofErr w:type="gramEnd"/>
      <w:r w:rsidRPr="00393A9B">
        <w:rPr>
          <w:rFonts w:ascii="Arial" w:hAnsi="Arial" w:cs="Arial"/>
          <w:b/>
          <w:bCs/>
          <w:sz w:val="24"/>
          <w:szCs w:val="24"/>
        </w:rPr>
        <w:t xml:space="preserve"> trucks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 xml:space="preserve">$50.00 each </w:t>
      </w:r>
    </w:p>
    <w:p w14:paraId="780B8CC3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393A9B">
        <w:rPr>
          <w:rFonts w:ascii="Arial" w:hAnsi="Arial" w:cs="Arial"/>
          <w:b/>
          <w:bCs/>
          <w:sz w:val="24"/>
          <w:szCs w:val="24"/>
        </w:rPr>
        <w:t>3 ton</w:t>
      </w:r>
      <w:proofErr w:type="gramEnd"/>
      <w:r w:rsidRPr="00393A9B">
        <w:rPr>
          <w:rFonts w:ascii="Arial" w:hAnsi="Arial" w:cs="Arial"/>
          <w:b/>
          <w:bCs/>
          <w:sz w:val="24"/>
          <w:szCs w:val="24"/>
        </w:rPr>
        <w:t xml:space="preserve"> trucks, single axle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>$100.00 each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</w:p>
    <w:p w14:paraId="6E24163D" w14:textId="77777777" w:rsidR="00393A9B" w:rsidRPr="00393A9B" w:rsidRDefault="00393A9B" w:rsidP="00393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93A9B">
        <w:rPr>
          <w:rFonts w:ascii="Arial" w:hAnsi="Arial" w:cs="Arial"/>
          <w:b/>
          <w:bCs/>
          <w:sz w:val="24"/>
          <w:szCs w:val="24"/>
          <w:u w:val="single"/>
        </w:rPr>
        <w:t>Household Special Items</w:t>
      </w:r>
    </w:p>
    <w:p w14:paraId="797616AC" w14:textId="77777777" w:rsidR="00393A9B" w:rsidRPr="00393A9B" w:rsidRDefault="00393A9B" w:rsidP="00393A9B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>Carpets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>$20.00 each</w:t>
      </w:r>
    </w:p>
    <w:p w14:paraId="4250AFB5" w14:textId="77777777" w:rsidR="00393A9B" w:rsidRPr="00393A9B" w:rsidRDefault="00393A9B" w:rsidP="00393A9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  <w:t>Chester field, Love seats, Chesterfield chairs</w:t>
      </w:r>
    </w:p>
    <w:p w14:paraId="2C7189E6" w14:textId="77777777" w:rsidR="00393A9B" w:rsidRPr="00393A9B" w:rsidRDefault="00393A9B" w:rsidP="00393A9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3A9B">
        <w:rPr>
          <w:rFonts w:ascii="Arial" w:hAnsi="Arial" w:cs="Arial"/>
          <w:b/>
          <w:bCs/>
          <w:sz w:val="24"/>
          <w:szCs w:val="24"/>
        </w:rPr>
        <w:tab/>
        <w:t>and Easy chairs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 xml:space="preserve">$20.00 each </w:t>
      </w:r>
    </w:p>
    <w:p w14:paraId="1AC3F98D" w14:textId="77777777" w:rsidR="00393A9B" w:rsidRPr="00393A9B" w:rsidRDefault="00393A9B" w:rsidP="00393A9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494427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  <w:t>Fridges, stoves, washers (whites)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 xml:space="preserve">$20.00 each </w:t>
      </w:r>
    </w:p>
    <w:p w14:paraId="74C87344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  <w:t>Water heaters &amp; smaller metal items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 xml:space="preserve">$10.00 each </w:t>
      </w:r>
    </w:p>
    <w:p w14:paraId="48FAF582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ab/>
        <w:t>Mattresses &amp; Box Springs</w:t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</w:r>
      <w:r w:rsidRPr="00393A9B">
        <w:rPr>
          <w:rFonts w:ascii="Arial" w:hAnsi="Arial" w:cs="Arial"/>
          <w:b/>
          <w:bCs/>
          <w:sz w:val="24"/>
          <w:szCs w:val="24"/>
        </w:rPr>
        <w:tab/>
        <w:t xml:space="preserve">$15.00 each   </w:t>
      </w:r>
    </w:p>
    <w:p w14:paraId="5EA9552A" w14:textId="77777777" w:rsidR="00393A9B" w:rsidRPr="00393A9B" w:rsidRDefault="00393A9B" w:rsidP="00393A9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21351D67" w14:textId="77777777" w:rsidR="00393A9B" w:rsidRPr="00393A9B" w:rsidRDefault="00393A9B" w:rsidP="00393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 xml:space="preserve">Any large renovation, demolition or construction material will require that each individual or contractor get their own waste bin at their own cost. </w:t>
      </w:r>
    </w:p>
    <w:p w14:paraId="0DB5B689" w14:textId="77777777" w:rsidR="00393A9B" w:rsidRPr="00393A9B" w:rsidRDefault="00393A9B" w:rsidP="00393A9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F286F81" w14:textId="77777777" w:rsidR="00393A9B" w:rsidRPr="00393A9B" w:rsidRDefault="00393A9B" w:rsidP="00393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>Prohibited Waste - Animal carcasses, Antifreeze/Antifreeze Containers, Pesticide Containers, Fuel Tanks, Used Oil, Filters, and Containers, Asbestos, Asphalt Products including Shingles, Concrete, Tires, Batteries, Vehicle Bodies, Railroad Ties, Propane Bottles, Paint/Paint Cans, Hazardous Waste, Grain/Granaries, Contaminated Soil, and Electronics.</w:t>
      </w:r>
    </w:p>
    <w:p w14:paraId="1D4A5127" w14:textId="77777777" w:rsidR="00393A9B" w:rsidRPr="00393A9B" w:rsidRDefault="00393A9B" w:rsidP="00393A9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717FBDE" w14:textId="77777777" w:rsidR="00393A9B" w:rsidRPr="00393A9B" w:rsidRDefault="00393A9B" w:rsidP="00393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3A9B">
        <w:rPr>
          <w:rFonts w:ascii="Arial" w:hAnsi="Arial" w:cs="Arial"/>
          <w:b/>
          <w:bCs/>
          <w:sz w:val="24"/>
          <w:szCs w:val="24"/>
        </w:rPr>
        <w:t>A $5.00 administration fee is to be added to all accounts charged and not paid at time of disposal.</w:t>
      </w:r>
    </w:p>
    <w:p w14:paraId="6B49CD5B" w14:textId="77777777" w:rsidR="004C7CCD" w:rsidRDefault="004C7CCD"/>
    <w:sectPr w:rsidR="004C7C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3149"/>
    <w:multiLevelType w:val="hybridMultilevel"/>
    <w:tmpl w:val="9C0E35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0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9B"/>
    <w:rsid w:val="003777E8"/>
    <w:rsid w:val="00393A9B"/>
    <w:rsid w:val="003962F3"/>
    <w:rsid w:val="004C7CCD"/>
    <w:rsid w:val="00600E36"/>
    <w:rsid w:val="008164EF"/>
    <w:rsid w:val="00831D9B"/>
    <w:rsid w:val="009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D9094A6"/>
  <w15:chartTrackingRefBased/>
  <w15:docId w15:val="{ED2F6497-6EB1-4397-889F-9F940EF4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A9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D9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D9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D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D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D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D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D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D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D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D9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D9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D9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D9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D9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D9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D9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D9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D9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31D9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1D9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D9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D9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1D9B"/>
    <w:rPr>
      <w:b/>
      <w:bCs/>
    </w:rPr>
  </w:style>
  <w:style w:type="character" w:styleId="Emphasis">
    <w:name w:val="Emphasis"/>
    <w:basedOn w:val="DefaultParagraphFont"/>
    <w:uiPriority w:val="20"/>
    <w:qFormat/>
    <w:rsid w:val="00831D9B"/>
    <w:rPr>
      <w:i/>
      <w:iCs/>
    </w:rPr>
  </w:style>
  <w:style w:type="paragraph" w:styleId="NoSpacing">
    <w:name w:val="No Spacing"/>
    <w:uiPriority w:val="1"/>
    <w:qFormat/>
    <w:rsid w:val="00831D9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1D9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1D9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D9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D9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1D9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1D9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1D9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1D9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1D9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D9B"/>
    <w:pPr>
      <w:outlineLvl w:val="9"/>
    </w:pPr>
  </w:style>
  <w:style w:type="paragraph" w:styleId="ListParagraph">
    <w:name w:val="List Paragraph"/>
    <w:basedOn w:val="Normal"/>
    <w:uiPriority w:val="34"/>
    <w:qFormat/>
    <w:rsid w:val="0039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Arcola</dc:creator>
  <cp:keywords/>
  <dc:description/>
  <cp:lastModifiedBy>Town of Arcola</cp:lastModifiedBy>
  <cp:revision>1</cp:revision>
  <dcterms:created xsi:type="dcterms:W3CDTF">2026-02-17T17:57:00Z</dcterms:created>
  <dcterms:modified xsi:type="dcterms:W3CDTF">2026-02-17T17:57:00Z</dcterms:modified>
</cp:coreProperties>
</file>